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DC2073" w:rsidRPr="004864FE" w:rsidTr="00F551DD">
              <w:trPr>
                <w:trHeight w:val="10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7508A4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ind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Пакеты для мусора ПВД объемом 120 литров поставляются в рулонах по 10 штук. Размер:70×110 см, цвет черный.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073" w:rsidRPr="004864FE" w:rsidTr="00F551DD">
              <w:trPr>
                <w:trHeight w:val="28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7508A4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ind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Мешки полиэтиленовые прозрачные ПВД толщина 100 микрон, объем 120литров. Размер:100х125 см.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073" w:rsidRPr="004864FE" w:rsidTr="00F551DD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7508A4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ind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Пакет-майка ПНД бел</w:t>
                  </w:r>
                  <w:bookmarkStart w:id="2" w:name="_GoBack"/>
                  <w:bookmarkEnd w:id="2"/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 12 мкм (25+12х45 см, 100 штук в упаковке)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C2073" w:rsidRPr="00DC2073" w:rsidRDefault="00DC2073" w:rsidP="00DC20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2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DC2073" w:rsidRPr="004864FE" w:rsidRDefault="00DC207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FB6" w:rsidRDefault="00781FB6" w:rsidP="00804037">
      <w:pPr>
        <w:spacing w:after="0" w:line="240" w:lineRule="auto"/>
      </w:pPr>
      <w:r>
        <w:separator/>
      </w:r>
    </w:p>
  </w:endnote>
  <w:endnote w:type="continuationSeparator" w:id="0">
    <w:p w:rsidR="00781FB6" w:rsidRDefault="00781FB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FB6" w:rsidRDefault="00781FB6" w:rsidP="00804037">
      <w:pPr>
        <w:spacing w:after="0" w:line="240" w:lineRule="auto"/>
      </w:pPr>
      <w:r>
        <w:separator/>
      </w:r>
    </w:p>
  </w:footnote>
  <w:footnote w:type="continuationSeparator" w:id="0">
    <w:p w:rsidR="00781FB6" w:rsidRDefault="00781FB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10B9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8A4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81FB6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2073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A1C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082C6-D5D7-42A3-AE92-5066133E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2018-10-29T09:29:00Z</dcterms:modified>
</cp:coreProperties>
</file>